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5972" w14:textId="366C6A8B" w:rsidR="008466BA" w:rsidRDefault="008466BA" w:rsidP="00996D1C">
      <w:pPr>
        <w:rPr>
          <w:rFonts w:cstheme="minorHAnsi"/>
          <w:b/>
          <w:bCs/>
          <w:sz w:val="24"/>
          <w:szCs w:val="24"/>
          <w:lang w:val="en-US"/>
        </w:rPr>
      </w:pPr>
      <w:r w:rsidRPr="008466BA">
        <w:rPr>
          <w:rFonts w:cstheme="minorHAnsi"/>
          <w:b/>
          <w:bCs/>
          <w:sz w:val="24"/>
          <w:szCs w:val="24"/>
          <w:lang w:val="en-US"/>
        </w:rPr>
        <w:t>KULTUURIMINISTEERIUM</w:t>
      </w:r>
    </w:p>
    <w:p w14:paraId="78402159" w14:textId="138199BA" w:rsidR="008466BA" w:rsidRDefault="008466BA" w:rsidP="00996D1C">
      <w:pPr>
        <w:rPr>
          <w:rFonts w:cstheme="minorHAnsi"/>
          <w:b/>
          <w:bCs/>
          <w:sz w:val="24"/>
          <w:szCs w:val="24"/>
          <w:lang w:val="en-US"/>
        </w:rPr>
      </w:pPr>
      <w:r>
        <w:rPr>
          <w:rFonts w:cstheme="minorHAnsi"/>
          <w:b/>
          <w:bCs/>
          <w:sz w:val="24"/>
          <w:szCs w:val="24"/>
          <w:lang w:val="en-US"/>
        </w:rPr>
        <w:t>Minister</w:t>
      </w:r>
    </w:p>
    <w:p w14:paraId="6DF32EF0" w14:textId="774A8714" w:rsidR="008466BA" w:rsidRPr="008466BA" w:rsidRDefault="008466BA" w:rsidP="00996D1C">
      <w:pPr>
        <w:rPr>
          <w:rFonts w:cstheme="minorHAnsi"/>
          <w:sz w:val="18"/>
          <w:szCs w:val="18"/>
          <w:lang w:val="en-US"/>
        </w:rPr>
      </w:pPr>
      <w:r w:rsidRPr="008466BA">
        <w:rPr>
          <w:rFonts w:cstheme="minorHAnsi"/>
          <w:sz w:val="18"/>
          <w:szCs w:val="18"/>
          <w:lang w:val="en-US"/>
        </w:rPr>
        <w:t>Ref: P3/2024/D/37840/MGI</w:t>
      </w:r>
    </w:p>
    <w:p w14:paraId="43915E3B" w14:textId="6080A329" w:rsidR="00610DFD" w:rsidRDefault="00610DFD" w:rsidP="00996D1C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                                                                                                                                 </w:t>
      </w:r>
      <w:proofErr w:type="spellStart"/>
      <w:r>
        <w:rPr>
          <w:rFonts w:cstheme="minorHAnsi"/>
          <w:lang w:val="en-US"/>
        </w:rPr>
        <w:t>Pariis</w:t>
      </w:r>
      <w:proofErr w:type="spellEnd"/>
      <w:r>
        <w:rPr>
          <w:rFonts w:cstheme="minorHAnsi"/>
          <w:lang w:val="en-US"/>
        </w:rPr>
        <w:t xml:space="preserve">, </w:t>
      </w:r>
      <w:r w:rsidR="008466BA">
        <w:rPr>
          <w:rFonts w:cstheme="minorHAnsi"/>
          <w:lang w:val="en-US"/>
        </w:rPr>
        <w:t>2</w:t>
      </w:r>
      <w:r w:rsidR="000E0987">
        <w:rPr>
          <w:rFonts w:cstheme="minorHAnsi"/>
          <w:lang w:val="en-US"/>
        </w:rPr>
        <w:t xml:space="preserve">7. </w:t>
      </w:r>
      <w:proofErr w:type="spellStart"/>
      <w:r w:rsidR="008466BA">
        <w:rPr>
          <w:rFonts w:cstheme="minorHAnsi"/>
          <w:lang w:val="en-US"/>
        </w:rPr>
        <w:t>november</w:t>
      </w:r>
      <w:proofErr w:type="spellEnd"/>
      <w:r w:rsidR="000E0987">
        <w:rPr>
          <w:rFonts w:cstheme="minorHAnsi"/>
          <w:lang w:val="en-US"/>
        </w:rPr>
        <w:t xml:space="preserve"> 20</w:t>
      </w:r>
      <w:r>
        <w:rPr>
          <w:rFonts w:cstheme="minorHAnsi"/>
          <w:lang w:val="en-US"/>
        </w:rPr>
        <w:t xml:space="preserve">24 </w:t>
      </w:r>
    </w:p>
    <w:p w14:paraId="2E6B99F5" w14:textId="0E2AAED8" w:rsidR="00F23ED2" w:rsidRDefault="00610DFD" w:rsidP="004D2E93">
      <w:pPr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                                                                                                                                   </w:t>
      </w:r>
    </w:p>
    <w:p w14:paraId="7A4E955C" w14:textId="164D6408" w:rsidR="00F23ED2" w:rsidRDefault="008466BA" w:rsidP="000E0987">
      <w:pPr>
        <w:ind w:firstLine="708"/>
        <w:jc w:val="both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Proua</w:t>
      </w:r>
      <w:proofErr w:type="spellEnd"/>
      <w:r w:rsidR="006A3832" w:rsidRPr="006A3832">
        <w:rPr>
          <w:rFonts w:cstheme="minorHAnsi"/>
          <w:lang w:val="en-US"/>
        </w:rPr>
        <w:t xml:space="preserve"> </w:t>
      </w:r>
      <w:r w:rsidR="00B12FC6" w:rsidRPr="006A3832">
        <w:rPr>
          <w:rFonts w:cstheme="minorHAnsi"/>
          <w:lang w:val="en-US"/>
        </w:rPr>
        <w:t>minister</w:t>
      </w:r>
      <w:r w:rsidR="0060159C" w:rsidRPr="006A3832">
        <w:rPr>
          <w:rFonts w:cstheme="minorHAnsi"/>
          <w:lang w:val="en-US"/>
        </w:rPr>
        <w:t>,</w:t>
      </w:r>
      <w:r w:rsidR="00B12FC6" w:rsidRPr="006A3832">
        <w:rPr>
          <w:rFonts w:cstheme="minorHAnsi"/>
          <w:lang w:val="en-US"/>
        </w:rPr>
        <w:t xml:space="preserve"> </w:t>
      </w:r>
    </w:p>
    <w:p w14:paraId="32033DC1" w14:textId="77777777" w:rsidR="00DB2469" w:rsidRDefault="00DB2469" w:rsidP="000E0987">
      <w:pPr>
        <w:ind w:firstLine="708"/>
        <w:jc w:val="both"/>
        <w:rPr>
          <w:rFonts w:cstheme="minorHAnsi"/>
          <w:lang w:val="en-US"/>
        </w:rPr>
      </w:pPr>
    </w:p>
    <w:p w14:paraId="3428FB1C" w14:textId="43DC8162" w:rsidR="008466BA" w:rsidRDefault="008466BA" w:rsidP="000E0987">
      <w:pPr>
        <w:ind w:firstLine="708"/>
        <w:jc w:val="both"/>
        <w:rPr>
          <w:rStyle w:val="rynqvb"/>
          <w:lang w:val="et-EE"/>
        </w:rPr>
      </w:pPr>
      <w:r>
        <w:rPr>
          <w:rStyle w:val="rynqvb"/>
          <w:lang w:val="et-EE"/>
        </w:rPr>
        <w:t xml:space="preserve">7. detsembril 2024 </w:t>
      </w:r>
      <w:r>
        <w:rPr>
          <w:rStyle w:val="rynqvb"/>
          <w:lang w:val="et-EE"/>
        </w:rPr>
        <w:t xml:space="preserve">tullakse kõikjalt maailmast </w:t>
      </w:r>
      <w:r>
        <w:rPr>
          <w:rStyle w:val="rynqvb"/>
          <w:lang w:val="et-EE"/>
        </w:rPr>
        <w:t xml:space="preserve">Pariisi </w:t>
      </w:r>
      <w:r w:rsidR="00FF1752">
        <w:rPr>
          <w:rStyle w:val="rynqvb"/>
          <w:lang w:val="et-EE"/>
        </w:rPr>
        <w:t xml:space="preserve">Jumalaema kiriku </w:t>
      </w:r>
      <w:r>
        <w:rPr>
          <w:rStyle w:val="rynqvb"/>
          <w:lang w:val="et-EE"/>
        </w:rPr>
        <w:t>taasavami</w:t>
      </w:r>
      <w:r w:rsidR="00FF1752">
        <w:rPr>
          <w:rStyle w:val="rynqvb"/>
          <w:lang w:val="et-EE"/>
        </w:rPr>
        <w:t>sele</w:t>
      </w:r>
      <w:r>
        <w:rPr>
          <w:rStyle w:val="rynqvb"/>
          <w:lang w:val="et-EE"/>
        </w:rPr>
        <w:t>.</w:t>
      </w:r>
      <w:r>
        <w:rPr>
          <w:rStyle w:val="hwtze"/>
          <w:lang w:val="et-EE"/>
        </w:rPr>
        <w:t xml:space="preserve"> </w:t>
      </w:r>
      <w:r>
        <w:rPr>
          <w:rStyle w:val="rynqvb"/>
          <w:lang w:val="et-EE"/>
        </w:rPr>
        <w:t xml:space="preserve">Viis aastat pärast tulekahju leiame tänu rahvusvahelisele solidaarsusele ja erakordsele restaureerimistööle selle inimkonna pärandi </w:t>
      </w:r>
      <w:r w:rsidR="00FF1752">
        <w:rPr>
          <w:rStyle w:val="rynqvb"/>
          <w:lang w:val="et-EE"/>
        </w:rPr>
        <w:t xml:space="preserve">hulka kuuluva </w:t>
      </w:r>
      <w:r>
        <w:rPr>
          <w:rStyle w:val="rynqvb"/>
          <w:lang w:val="et-EE"/>
        </w:rPr>
        <w:t xml:space="preserve">meistriteose sellisena, nagu </w:t>
      </w:r>
      <w:r w:rsidR="00FF1752">
        <w:rPr>
          <w:rStyle w:val="rynqvb"/>
          <w:lang w:val="et-EE"/>
        </w:rPr>
        <w:t xml:space="preserve">ta on seisnud </w:t>
      </w:r>
      <w:r>
        <w:rPr>
          <w:rStyle w:val="rynqvb"/>
          <w:lang w:val="et-EE"/>
        </w:rPr>
        <w:t>sajandeid.</w:t>
      </w:r>
    </w:p>
    <w:p w14:paraId="7D5C5282" w14:textId="105BB444" w:rsidR="00FF1752" w:rsidRDefault="00FF1752" w:rsidP="00FF1752">
      <w:pPr>
        <w:jc w:val="both"/>
        <w:rPr>
          <w:rStyle w:val="rynqvb"/>
          <w:lang w:val="et-EE"/>
        </w:rPr>
      </w:pPr>
      <w:r>
        <w:rPr>
          <w:rStyle w:val="rynqvb"/>
          <w:lang w:val="et-EE"/>
        </w:rPr>
        <w:tab/>
      </w:r>
      <w:r w:rsidR="00475B86">
        <w:rPr>
          <w:rStyle w:val="rynqvb"/>
          <w:lang w:val="et-EE"/>
        </w:rPr>
        <w:t>Mul on au kutsuda teid kogema seda ainulaadset hetke koos Prantsuse Vabariigi presidendi hr Emmanuel Macroni ning paljude Euroopa ja välisriikide riigipeadega.</w:t>
      </w:r>
    </w:p>
    <w:p w14:paraId="291F4A35" w14:textId="049EC8F3" w:rsidR="00475B86" w:rsidRDefault="00475B86" w:rsidP="00FF1752">
      <w:pPr>
        <w:jc w:val="both"/>
        <w:rPr>
          <w:rStyle w:val="rynqvb"/>
          <w:lang w:val="et-EE"/>
        </w:rPr>
      </w:pPr>
      <w:r>
        <w:rPr>
          <w:rStyle w:val="rynqvb"/>
          <w:lang w:val="et-EE"/>
        </w:rPr>
        <w:tab/>
      </w:r>
      <w:r>
        <w:rPr>
          <w:rStyle w:val="rynqvb"/>
          <w:lang w:val="et-EE"/>
        </w:rPr>
        <w:t xml:space="preserve">Kutsudes teid koos kõigi Euroopa Liidu kultuuriministritega Pariisi, soovin </w:t>
      </w:r>
      <w:r>
        <w:rPr>
          <w:rStyle w:val="rynqvb"/>
          <w:lang w:val="et-EE"/>
        </w:rPr>
        <w:t xml:space="preserve">ühtlasi korraldada </w:t>
      </w:r>
      <w:r>
        <w:rPr>
          <w:rStyle w:val="rynqvb"/>
          <w:lang w:val="et-EE"/>
        </w:rPr>
        <w:t>mitteametliku töökohtumis</w:t>
      </w:r>
      <w:r>
        <w:rPr>
          <w:rStyle w:val="rynqvb"/>
          <w:lang w:val="et-EE"/>
        </w:rPr>
        <w:t>e</w:t>
      </w:r>
      <w:r>
        <w:rPr>
          <w:rStyle w:val="rynqvb"/>
          <w:lang w:val="et-EE"/>
        </w:rPr>
        <w:t xml:space="preserve"> ja mitmed sõbralik</w:t>
      </w:r>
      <w:r>
        <w:rPr>
          <w:rStyle w:val="rynqvb"/>
          <w:lang w:val="et-EE"/>
        </w:rPr>
        <w:t>ud</w:t>
      </w:r>
      <w:r>
        <w:rPr>
          <w:rStyle w:val="rynqvb"/>
          <w:lang w:val="et-EE"/>
        </w:rPr>
        <w:t xml:space="preserve"> mõttevahetus</w:t>
      </w:r>
      <w:r>
        <w:rPr>
          <w:rStyle w:val="rynqvb"/>
          <w:lang w:val="et-EE"/>
        </w:rPr>
        <w:t>ed</w:t>
      </w:r>
      <w:r>
        <w:rPr>
          <w:rStyle w:val="rynqvb"/>
          <w:lang w:val="et-EE"/>
        </w:rPr>
        <w:t xml:space="preserve">, mis võimaldavad meil </w:t>
      </w:r>
      <w:r>
        <w:rPr>
          <w:rStyle w:val="rynqvb"/>
          <w:lang w:val="et-EE"/>
        </w:rPr>
        <w:t xml:space="preserve">lisaks </w:t>
      </w:r>
      <w:r>
        <w:rPr>
          <w:rStyle w:val="rynqvb"/>
          <w:lang w:val="et-EE"/>
        </w:rPr>
        <w:t xml:space="preserve">sel teisipäeval, </w:t>
      </w:r>
      <w:r>
        <w:rPr>
          <w:rStyle w:val="rynqvb"/>
          <w:lang w:val="et-EE"/>
        </w:rPr>
        <w:t xml:space="preserve">26. </w:t>
      </w:r>
      <w:r>
        <w:rPr>
          <w:rStyle w:val="rynqvb"/>
          <w:lang w:val="et-EE"/>
        </w:rPr>
        <w:t>novembri</w:t>
      </w:r>
      <w:r>
        <w:rPr>
          <w:rStyle w:val="rynqvb"/>
          <w:lang w:val="et-EE"/>
        </w:rPr>
        <w:t>l</w:t>
      </w:r>
      <w:r>
        <w:rPr>
          <w:rStyle w:val="rynqvb"/>
          <w:lang w:val="et-EE"/>
        </w:rPr>
        <w:t xml:space="preserve"> Brüsselis toimu</w:t>
      </w:r>
      <w:r>
        <w:rPr>
          <w:rStyle w:val="rynqvb"/>
          <w:lang w:val="et-EE"/>
        </w:rPr>
        <w:t>nud</w:t>
      </w:r>
      <w:r>
        <w:rPr>
          <w:rStyle w:val="rynqvb"/>
          <w:lang w:val="et-EE"/>
        </w:rPr>
        <w:t xml:space="preserve"> </w:t>
      </w:r>
      <w:r>
        <w:rPr>
          <w:rStyle w:val="rynqvb"/>
          <w:lang w:val="et-EE"/>
        </w:rPr>
        <w:t>kultuuri</w:t>
      </w:r>
      <w:r>
        <w:rPr>
          <w:rStyle w:val="rynqvb"/>
          <w:lang w:val="et-EE"/>
        </w:rPr>
        <w:t>nõukogu</w:t>
      </w:r>
      <w:r>
        <w:rPr>
          <w:rStyle w:val="rynqvb"/>
          <w:lang w:val="et-EE"/>
        </w:rPr>
        <w:t>le</w:t>
      </w:r>
      <w:r>
        <w:rPr>
          <w:rStyle w:val="rynqvb"/>
          <w:lang w:val="et-EE"/>
        </w:rPr>
        <w:t xml:space="preserve"> üksteist paremini tundma õppida ja koos valmistuda meid ees ootavateks </w:t>
      </w:r>
      <w:r>
        <w:rPr>
          <w:rStyle w:val="rynqvb"/>
          <w:lang w:val="et-EE"/>
        </w:rPr>
        <w:t>olulis</w:t>
      </w:r>
      <w:r>
        <w:rPr>
          <w:rStyle w:val="rynqvb"/>
          <w:lang w:val="et-EE"/>
        </w:rPr>
        <w:t>teks verstapostideks.</w:t>
      </w:r>
    </w:p>
    <w:p w14:paraId="5A8FCBD2" w14:textId="5835F100" w:rsidR="006604EF" w:rsidRDefault="006604EF" w:rsidP="00FF1752">
      <w:pPr>
        <w:jc w:val="both"/>
        <w:rPr>
          <w:rStyle w:val="rynqvb"/>
          <w:lang w:val="et-EE"/>
        </w:rPr>
      </w:pPr>
      <w:r>
        <w:rPr>
          <w:rStyle w:val="rynqvb"/>
          <w:lang w:val="et-EE"/>
        </w:rPr>
        <w:tab/>
      </w:r>
      <w:r>
        <w:rPr>
          <w:rStyle w:val="rynqvb"/>
          <w:lang w:val="et-EE"/>
        </w:rPr>
        <w:t xml:space="preserve">Ameerika uue administratsiooni ametisse astumine tõotab Euroopa kultuurimudeli jaoks </w:t>
      </w:r>
      <w:r>
        <w:rPr>
          <w:rStyle w:val="rynqvb"/>
          <w:lang w:val="et-EE"/>
        </w:rPr>
        <w:t>kujuneda tõeliseks</w:t>
      </w:r>
      <w:r>
        <w:rPr>
          <w:rStyle w:val="rynqvb"/>
          <w:lang w:val="et-EE"/>
        </w:rPr>
        <w:t xml:space="preserve"> väljakutse</w:t>
      </w:r>
      <w:r>
        <w:rPr>
          <w:rStyle w:val="rynqvb"/>
          <w:lang w:val="et-EE"/>
        </w:rPr>
        <w:t>ks</w:t>
      </w:r>
      <w:r>
        <w:rPr>
          <w:rStyle w:val="rynqvb"/>
          <w:lang w:val="et-EE"/>
        </w:rPr>
        <w:t>.</w:t>
      </w:r>
      <w:r>
        <w:rPr>
          <w:rStyle w:val="hwtze"/>
          <w:lang w:val="et-EE"/>
        </w:rPr>
        <w:t xml:space="preserve"> </w:t>
      </w:r>
      <w:r>
        <w:rPr>
          <w:rStyle w:val="rynqvb"/>
          <w:lang w:val="et-EE"/>
        </w:rPr>
        <w:t xml:space="preserve">Selle mudeli tugevuse seavad tänapäeval kahtluse alla mitmed välismaised </w:t>
      </w:r>
      <w:r>
        <w:rPr>
          <w:rStyle w:val="rynqvb"/>
          <w:lang w:val="et-EE"/>
        </w:rPr>
        <w:t>tegi</w:t>
      </w:r>
      <w:r>
        <w:rPr>
          <w:rStyle w:val="rynqvb"/>
          <w:lang w:val="et-EE"/>
        </w:rPr>
        <w:t>jad, eelkõige Ameerika platvormid, kes püüavad sellest mööda hiilida ja seda piirata.</w:t>
      </w:r>
      <w:r w:rsidR="004E4B8B">
        <w:rPr>
          <w:rStyle w:val="rynqvb"/>
          <w:lang w:val="et-EE"/>
        </w:rPr>
        <w:t xml:space="preserve"> Samuti ohustavad Euroopa mudeli </w:t>
      </w:r>
      <w:r w:rsidR="004E4B8B">
        <w:rPr>
          <w:rStyle w:val="rynqvb"/>
          <w:lang w:val="et-EE"/>
        </w:rPr>
        <w:t>tugevust meie endi raskused</w:t>
      </w:r>
      <w:r w:rsidR="004E4B8B">
        <w:rPr>
          <w:rStyle w:val="rynqvb"/>
          <w:lang w:val="et-EE"/>
        </w:rPr>
        <w:t xml:space="preserve"> </w:t>
      </w:r>
      <w:r w:rsidR="004E4B8B">
        <w:rPr>
          <w:rStyle w:val="rynqvb"/>
          <w:lang w:val="et-EE"/>
        </w:rPr>
        <w:t>arengute ennetamise</w:t>
      </w:r>
      <w:r w:rsidR="004E4B8B">
        <w:rPr>
          <w:rStyle w:val="rynqvb"/>
          <w:lang w:val="et-EE"/>
        </w:rPr>
        <w:t>s</w:t>
      </w:r>
      <w:r w:rsidR="004E4B8B">
        <w:rPr>
          <w:rStyle w:val="rynqvb"/>
          <w:lang w:val="et-EE"/>
        </w:rPr>
        <w:t xml:space="preserve"> ja </w:t>
      </w:r>
      <w:r w:rsidR="005F6D85">
        <w:rPr>
          <w:rStyle w:val="rynqvb"/>
          <w:lang w:val="et-EE"/>
        </w:rPr>
        <w:t xml:space="preserve">jõulises </w:t>
      </w:r>
      <w:r w:rsidR="004E4B8B">
        <w:rPr>
          <w:rStyle w:val="rynqvb"/>
          <w:lang w:val="et-EE"/>
        </w:rPr>
        <w:t>kaasarääkimises</w:t>
      </w:r>
      <w:r w:rsidR="004E4B8B">
        <w:rPr>
          <w:rStyle w:val="rynqvb"/>
          <w:lang w:val="et-EE"/>
        </w:rPr>
        <w:t xml:space="preserve"> </w:t>
      </w:r>
      <w:r w:rsidR="005F6D85">
        <w:rPr>
          <w:rStyle w:val="rynqvb"/>
          <w:lang w:val="et-EE"/>
        </w:rPr>
        <w:t xml:space="preserve">uutes globaalsetes kultuuriküsimustes </w:t>
      </w:r>
      <w:r w:rsidR="004E4B8B">
        <w:rPr>
          <w:rStyle w:val="rynqvb"/>
          <w:lang w:val="et-EE"/>
        </w:rPr>
        <w:t>ning Euroopa kultuurilise suveräänsuse ambitsiooni</w:t>
      </w:r>
      <w:r w:rsidR="0059195C">
        <w:rPr>
          <w:rStyle w:val="rynqvb"/>
          <w:lang w:val="et-EE"/>
        </w:rPr>
        <w:t xml:space="preserve"> kindlustamisel.</w:t>
      </w:r>
    </w:p>
    <w:p w14:paraId="286B77C6" w14:textId="16825C67" w:rsidR="0059195C" w:rsidRDefault="0059195C" w:rsidP="00FF1752">
      <w:pPr>
        <w:jc w:val="both"/>
        <w:rPr>
          <w:rStyle w:val="rynqvb"/>
          <w:lang w:val="et-EE"/>
        </w:rPr>
      </w:pPr>
      <w:r>
        <w:rPr>
          <w:rStyle w:val="rynqvb"/>
          <w:lang w:val="et-EE"/>
        </w:rPr>
        <w:tab/>
      </w:r>
      <w:r>
        <w:rPr>
          <w:rStyle w:val="rynqvb"/>
          <w:lang w:val="et-EE"/>
        </w:rPr>
        <w:t>Manuse</w:t>
      </w:r>
      <w:r w:rsidR="004D2E93">
        <w:rPr>
          <w:rStyle w:val="rynqvb"/>
          <w:lang w:val="et-EE"/>
        </w:rPr>
        <w:t>s leiate</w:t>
      </w:r>
      <w:r>
        <w:rPr>
          <w:rStyle w:val="rynqvb"/>
          <w:lang w:val="et-EE"/>
        </w:rPr>
        <w:t xml:space="preserve">  esialg</w:t>
      </w:r>
      <w:r w:rsidR="004D2E93">
        <w:rPr>
          <w:rStyle w:val="rynqvb"/>
          <w:lang w:val="et-EE"/>
        </w:rPr>
        <w:t>s</w:t>
      </w:r>
      <w:r>
        <w:rPr>
          <w:rStyle w:val="rynqvb"/>
          <w:lang w:val="et-EE"/>
        </w:rPr>
        <w:t>e programm</w:t>
      </w:r>
      <w:r w:rsidR="004D2E93">
        <w:rPr>
          <w:rStyle w:val="rynqvb"/>
          <w:lang w:val="et-EE"/>
        </w:rPr>
        <w:t xml:space="preserve">i. </w:t>
      </w:r>
      <w:r>
        <w:rPr>
          <w:rStyle w:val="rynqvb"/>
          <w:lang w:val="et-EE"/>
        </w:rPr>
        <w:t xml:space="preserve"> </w:t>
      </w:r>
      <w:r w:rsidR="004D2E93">
        <w:rPr>
          <w:rStyle w:val="rynqvb"/>
          <w:lang w:val="et-EE"/>
        </w:rPr>
        <w:t xml:space="preserve">Palun kinnitage oma osalemine </w:t>
      </w:r>
      <w:r>
        <w:rPr>
          <w:rStyle w:val="rynqvb"/>
          <w:lang w:val="et-EE"/>
        </w:rPr>
        <w:t xml:space="preserve">enne 29. novembrit aadressil </w:t>
      </w:r>
      <w:r w:rsidR="004D2E93">
        <w:rPr>
          <w:rStyle w:val="rynqvb"/>
          <w:lang w:val="et-EE"/>
        </w:rPr>
        <w:fldChar w:fldCharType="begin"/>
      </w:r>
      <w:r w:rsidR="004D2E93">
        <w:rPr>
          <w:rStyle w:val="rynqvb"/>
          <w:lang w:val="et-EE"/>
        </w:rPr>
        <w:instrText xml:space="preserve"> HYPERLINK "mailto:</w:instrText>
      </w:r>
      <w:r w:rsidR="004D2E93">
        <w:rPr>
          <w:rStyle w:val="rynqvb"/>
          <w:lang w:val="et-EE"/>
        </w:rPr>
        <w:instrText>guillaume.schaeffer@culture.gouv.fr</w:instrText>
      </w:r>
      <w:r w:rsidR="004D2E93">
        <w:rPr>
          <w:rStyle w:val="rynqvb"/>
          <w:lang w:val="et-EE"/>
        </w:rPr>
        <w:instrText xml:space="preserve">" </w:instrText>
      </w:r>
      <w:r w:rsidR="004D2E93">
        <w:rPr>
          <w:rStyle w:val="rynqvb"/>
          <w:lang w:val="et-EE"/>
        </w:rPr>
        <w:fldChar w:fldCharType="separate"/>
      </w:r>
      <w:r w:rsidR="004D2E93" w:rsidRPr="006069F6">
        <w:rPr>
          <w:rStyle w:val="Lienhypertexte"/>
          <w:lang w:val="et-EE"/>
        </w:rPr>
        <w:t>guillaume.schaeffer@culture.gouv.fr</w:t>
      </w:r>
      <w:r w:rsidR="004D2E93">
        <w:rPr>
          <w:rStyle w:val="rynqvb"/>
          <w:lang w:val="et-EE"/>
        </w:rPr>
        <w:fldChar w:fldCharType="end"/>
      </w:r>
      <w:r w:rsidR="004D2E93">
        <w:rPr>
          <w:rStyle w:val="rynqvb"/>
          <w:lang w:val="et-EE"/>
        </w:rPr>
        <w:t xml:space="preserve">; </w:t>
      </w:r>
      <w:hyperlink r:id="rId5" w:history="1">
        <w:r w:rsidR="004D2E93" w:rsidRPr="006069F6">
          <w:rPr>
            <w:rStyle w:val="Lienhypertexte"/>
            <w:lang w:val="et-EE"/>
          </w:rPr>
          <w:t>marine.debliquis@culture.gouv.fr</w:t>
        </w:r>
      </w:hyperlink>
      <w:r w:rsidR="004D2E93">
        <w:rPr>
          <w:rStyle w:val="rynqvb"/>
          <w:lang w:val="et-EE"/>
        </w:rPr>
        <w:t xml:space="preserve">; </w:t>
      </w:r>
      <w:hyperlink r:id="rId6" w:history="1">
        <w:r w:rsidR="004D2E93" w:rsidRPr="006069F6">
          <w:rPr>
            <w:rStyle w:val="Lienhypertexte"/>
            <w:lang w:val="et-EE"/>
          </w:rPr>
          <w:t>secretariat.tardy-joubert@culture.gouv.fr</w:t>
        </w:r>
      </w:hyperlink>
      <w:r w:rsidR="004D2E93">
        <w:rPr>
          <w:rStyle w:val="rynqvb"/>
          <w:lang w:val="et-EE"/>
        </w:rPr>
        <w:t xml:space="preserve"> </w:t>
      </w:r>
    </w:p>
    <w:p w14:paraId="7BD710DC" w14:textId="7EC2312F" w:rsidR="008C640C" w:rsidRPr="00DB2469" w:rsidRDefault="004D2E93" w:rsidP="0013586F">
      <w:pPr>
        <w:jc w:val="both"/>
        <w:rPr>
          <w:lang w:val="et-EE"/>
        </w:rPr>
      </w:pPr>
      <w:r>
        <w:rPr>
          <w:rStyle w:val="rynqvb"/>
          <w:lang w:val="et-EE"/>
        </w:rPr>
        <w:tab/>
      </w:r>
      <w:r>
        <w:rPr>
          <w:rStyle w:val="rynqvb"/>
          <w:lang w:val="et-EE"/>
        </w:rPr>
        <w:t>Loodan</w:t>
      </w:r>
      <w:r w:rsidR="00DB2469">
        <w:rPr>
          <w:rStyle w:val="rynqvb"/>
          <w:lang w:val="et-EE"/>
        </w:rPr>
        <w:t xml:space="preserve"> </w:t>
      </w:r>
      <w:r>
        <w:rPr>
          <w:rStyle w:val="rynqvb"/>
          <w:lang w:val="et-EE"/>
        </w:rPr>
        <w:t>teiega 7. detsembril Pariisis</w:t>
      </w:r>
      <w:r w:rsidR="00DB2469">
        <w:rPr>
          <w:rStyle w:val="rynqvb"/>
          <w:lang w:val="et-EE"/>
        </w:rPr>
        <w:t xml:space="preserve"> kohtuda</w:t>
      </w:r>
      <w:r>
        <w:rPr>
          <w:rStyle w:val="rynqvb"/>
          <w:lang w:val="et-EE"/>
        </w:rPr>
        <w:t>, et kogeda erakordset päeva, mis on ühtlasi oluline hetk, muut</w:t>
      </w:r>
      <w:r w:rsidR="00DB2469">
        <w:rPr>
          <w:rStyle w:val="rynqvb"/>
          <w:lang w:val="et-EE"/>
        </w:rPr>
        <w:t>maks</w:t>
      </w:r>
      <w:r>
        <w:rPr>
          <w:rStyle w:val="rynqvb"/>
          <w:lang w:val="et-EE"/>
        </w:rPr>
        <w:t xml:space="preserve"> kultuur</w:t>
      </w:r>
      <w:r w:rsidR="00DB2469">
        <w:rPr>
          <w:rStyle w:val="rynqvb"/>
          <w:lang w:val="et-EE"/>
        </w:rPr>
        <w:t xml:space="preserve">ivaldkonna </w:t>
      </w:r>
      <w:r>
        <w:rPr>
          <w:rStyle w:val="rynqvb"/>
          <w:lang w:val="et-EE"/>
        </w:rPr>
        <w:t xml:space="preserve"> </w:t>
      </w:r>
      <w:r w:rsidR="00DB2469">
        <w:rPr>
          <w:rStyle w:val="rynqvb"/>
          <w:lang w:val="et-EE"/>
        </w:rPr>
        <w:t xml:space="preserve">tulevase </w:t>
      </w:r>
      <w:r>
        <w:rPr>
          <w:rStyle w:val="rynqvb"/>
          <w:lang w:val="et-EE"/>
        </w:rPr>
        <w:t xml:space="preserve">Euroopa Komisjoni üheks </w:t>
      </w:r>
      <w:r w:rsidR="00DB2469">
        <w:rPr>
          <w:rStyle w:val="rynqvb"/>
          <w:lang w:val="et-EE"/>
        </w:rPr>
        <w:t xml:space="preserve">suurimaks </w:t>
      </w:r>
      <w:r>
        <w:rPr>
          <w:rStyle w:val="rynqvb"/>
          <w:lang w:val="et-EE"/>
        </w:rPr>
        <w:t>murekohaks.</w:t>
      </w:r>
    </w:p>
    <w:p w14:paraId="03D2F697" w14:textId="75C7F7FD" w:rsidR="00AB6BCE" w:rsidRDefault="008466BA" w:rsidP="00B931ED">
      <w:pPr>
        <w:ind w:firstLine="708"/>
        <w:jc w:val="both"/>
        <w:rPr>
          <w:rFonts w:cstheme="minorHAnsi"/>
          <w:lang w:val="et-EE"/>
        </w:rPr>
      </w:pPr>
      <w:r>
        <w:rPr>
          <w:rFonts w:cstheme="minorHAnsi"/>
          <w:lang w:val="et-EE"/>
        </w:rPr>
        <w:t xml:space="preserve">Palun </w:t>
      </w:r>
      <w:r w:rsidR="00AB6BCE" w:rsidRPr="006A3832">
        <w:rPr>
          <w:rFonts w:cstheme="minorHAnsi"/>
          <w:lang w:val="et-EE"/>
        </w:rPr>
        <w:t xml:space="preserve">Teid, </w:t>
      </w:r>
      <w:r>
        <w:rPr>
          <w:rFonts w:cstheme="minorHAnsi"/>
          <w:lang w:val="et-EE"/>
        </w:rPr>
        <w:t>proua</w:t>
      </w:r>
      <w:r w:rsidR="006A3832" w:rsidRPr="006A3832">
        <w:rPr>
          <w:rFonts w:cstheme="minorHAnsi"/>
          <w:lang w:val="et-EE"/>
        </w:rPr>
        <w:t xml:space="preserve"> minister</w:t>
      </w:r>
      <w:r w:rsidR="00AB6BCE" w:rsidRPr="006A3832">
        <w:rPr>
          <w:rFonts w:cstheme="minorHAnsi"/>
          <w:lang w:val="et-EE"/>
        </w:rPr>
        <w:t>, võtta vastu minu sügav lugupidamine.</w:t>
      </w:r>
    </w:p>
    <w:p w14:paraId="5392F8A5" w14:textId="577A9FB2" w:rsidR="005469D2" w:rsidRPr="00DB2469" w:rsidRDefault="00DB2469" w:rsidP="00B931ED">
      <w:pPr>
        <w:ind w:firstLine="708"/>
        <w:jc w:val="both"/>
        <w:rPr>
          <w:rFonts w:cstheme="minorHAnsi"/>
          <w:i/>
          <w:iCs/>
          <w:lang w:val="et-EE"/>
        </w:rPr>
      </w:pPr>
      <w:r>
        <w:rPr>
          <w:rFonts w:cstheme="minorHAnsi"/>
          <w:i/>
          <w:iCs/>
          <w:lang w:val="et-EE"/>
        </w:rPr>
        <w:t>Bien à Vous</w:t>
      </w:r>
    </w:p>
    <w:p w14:paraId="35369146" w14:textId="17F7E6D7" w:rsidR="005469D2" w:rsidRPr="008466BA" w:rsidRDefault="005469D2" w:rsidP="00B931ED">
      <w:pPr>
        <w:ind w:firstLine="708"/>
        <w:jc w:val="both"/>
        <w:rPr>
          <w:rFonts w:cstheme="minorHAnsi"/>
          <w:lang w:val="et-EE"/>
        </w:rPr>
      </w:pPr>
      <w:r w:rsidRPr="008466BA">
        <w:rPr>
          <w:rFonts w:cstheme="minorHAnsi"/>
          <w:lang w:val="et-EE"/>
        </w:rPr>
        <w:t xml:space="preserve">                                                                                                                      </w:t>
      </w:r>
      <w:r w:rsidR="008466BA" w:rsidRPr="008466BA">
        <w:rPr>
          <w:rFonts w:cstheme="minorHAnsi"/>
          <w:lang w:val="et-EE"/>
        </w:rPr>
        <w:t>Rachida DATI</w:t>
      </w:r>
    </w:p>
    <w:p w14:paraId="7E1E6A44" w14:textId="77777777" w:rsidR="00AB6BCE" w:rsidRPr="006A3832" w:rsidRDefault="006A3832" w:rsidP="00AB6BCE">
      <w:pPr>
        <w:rPr>
          <w:rFonts w:ascii="Times New Roman" w:hAnsi="Times New Roman" w:cs="Times New Roman"/>
          <w:i/>
          <w:lang w:val="et-EE"/>
        </w:rPr>
      </w:pPr>
      <w:r>
        <w:rPr>
          <w:rFonts w:ascii="Times New Roman" w:hAnsi="Times New Roman" w:cs="Times New Roman"/>
          <w:i/>
          <w:lang w:val="et-EE"/>
        </w:rPr>
        <w:t xml:space="preserve">    </w:t>
      </w:r>
    </w:p>
    <w:p w14:paraId="0542748F" w14:textId="7AE5C371" w:rsidR="000378E9" w:rsidRDefault="008466BA" w:rsidP="000378E9">
      <w:pPr>
        <w:rPr>
          <w:rFonts w:cstheme="minorHAnsi"/>
          <w:lang w:val="et-EE"/>
        </w:rPr>
      </w:pPr>
      <w:r w:rsidRPr="008466BA">
        <w:rPr>
          <w:rFonts w:cstheme="minorHAnsi"/>
          <w:lang w:val="et-EE"/>
        </w:rPr>
        <w:t>Proua Heidy PURGA</w:t>
      </w:r>
      <w:r w:rsidR="000378E9" w:rsidRPr="008466BA">
        <w:rPr>
          <w:rFonts w:cstheme="minorHAnsi"/>
          <w:lang w:val="et-EE"/>
        </w:rPr>
        <w:br/>
        <w:t xml:space="preserve">Eesti Vabariigi </w:t>
      </w:r>
      <w:r w:rsidRPr="008466BA">
        <w:rPr>
          <w:rFonts w:cstheme="minorHAnsi"/>
          <w:lang w:val="et-EE"/>
        </w:rPr>
        <w:t>kultuuri</w:t>
      </w:r>
      <w:r w:rsidR="000378E9" w:rsidRPr="008466BA">
        <w:rPr>
          <w:rFonts w:cstheme="minorHAnsi"/>
          <w:lang w:val="et-EE"/>
        </w:rPr>
        <w:t>minister</w:t>
      </w:r>
    </w:p>
    <w:p w14:paraId="5B87D17E" w14:textId="047CA9F7" w:rsidR="00DB2469" w:rsidRDefault="00DB2469" w:rsidP="000378E9">
      <w:pPr>
        <w:rPr>
          <w:rFonts w:cstheme="minorHAnsi"/>
          <w:lang w:val="et-EE"/>
        </w:rPr>
      </w:pPr>
    </w:p>
    <w:p w14:paraId="3D911E61" w14:textId="3AB814AB" w:rsidR="00DB2469" w:rsidRDefault="00DB2469" w:rsidP="000378E9">
      <w:pPr>
        <w:rPr>
          <w:rFonts w:cstheme="minorHAnsi"/>
          <w:b/>
          <w:bCs/>
          <w:lang w:val="et-EE"/>
        </w:rPr>
      </w:pPr>
      <w:r w:rsidRPr="00DB2469">
        <w:rPr>
          <w:rFonts w:cstheme="minorHAnsi"/>
          <w:b/>
          <w:bCs/>
          <w:lang w:val="et-EE"/>
        </w:rPr>
        <w:t>Esialgne programm</w:t>
      </w:r>
    </w:p>
    <w:p w14:paraId="42FDB0D9" w14:textId="19409507" w:rsidR="00DB2469" w:rsidRDefault="00DB2469" w:rsidP="000378E9">
      <w:pPr>
        <w:rPr>
          <w:rFonts w:cstheme="minorHAnsi"/>
          <w:b/>
          <w:bCs/>
          <w:u w:val="single"/>
          <w:lang w:val="et-EE"/>
        </w:rPr>
      </w:pPr>
      <w:r w:rsidRPr="00DB2469">
        <w:rPr>
          <w:rFonts w:cstheme="minorHAnsi"/>
          <w:b/>
          <w:bCs/>
          <w:u w:val="single"/>
          <w:lang w:val="et-EE"/>
        </w:rPr>
        <w:t>Laupäev, 7. november</w:t>
      </w:r>
    </w:p>
    <w:p w14:paraId="5DA1F9D2" w14:textId="000DCD28" w:rsidR="00DB2469" w:rsidRDefault="00DB2469" w:rsidP="000378E9">
      <w:pPr>
        <w:rPr>
          <w:rFonts w:cstheme="minorHAnsi"/>
          <w:lang w:val="et-EE"/>
        </w:rPr>
      </w:pPr>
      <w:r>
        <w:rPr>
          <w:rFonts w:cstheme="minorHAnsi"/>
          <w:lang w:val="et-EE"/>
        </w:rPr>
        <w:t xml:space="preserve">12.30 : </w:t>
      </w:r>
      <w:r w:rsidR="00012430">
        <w:rPr>
          <w:rFonts w:cstheme="minorHAnsi"/>
          <w:lang w:val="et-EE"/>
        </w:rPr>
        <w:t>Kokteililõuna Palais Royal’is aadressil Rue de Valois 3, kus asub Kultuuriministeerium</w:t>
      </w:r>
    </w:p>
    <w:p w14:paraId="2C843ABE" w14:textId="1214ABC5" w:rsidR="00012430" w:rsidRDefault="00012430" w:rsidP="000378E9">
      <w:pPr>
        <w:rPr>
          <w:rStyle w:val="rynqvb"/>
          <w:lang w:val="et-EE"/>
        </w:rPr>
      </w:pPr>
      <w:r>
        <w:rPr>
          <w:rFonts w:cstheme="minorHAnsi"/>
          <w:lang w:val="et-EE"/>
        </w:rPr>
        <w:t xml:space="preserve">14.00 – 16.30 : </w:t>
      </w:r>
      <w:r>
        <w:rPr>
          <w:rStyle w:val="rynqvb"/>
          <w:lang w:val="et-EE"/>
        </w:rPr>
        <w:t>mitteametlik töökohtumi</w:t>
      </w:r>
      <w:r>
        <w:rPr>
          <w:rStyle w:val="rynqvb"/>
          <w:lang w:val="et-EE"/>
        </w:rPr>
        <w:t>n</w:t>
      </w:r>
      <w:r>
        <w:rPr>
          <w:rStyle w:val="rynqvb"/>
          <w:lang w:val="et-EE"/>
        </w:rPr>
        <w:t>e</w:t>
      </w:r>
      <w:r>
        <w:rPr>
          <w:rStyle w:val="rynqvb"/>
          <w:lang w:val="et-EE"/>
        </w:rPr>
        <w:t xml:space="preserve"> :</w:t>
      </w:r>
    </w:p>
    <w:p w14:paraId="3E0E5BF0" w14:textId="28A9CE04" w:rsidR="00012430" w:rsidRDefault="00012430" w:rsidP="000378E9">
      <w:pPr>
        <w:rPr>
          <w:rStyle w:val="rynqvb"/>
          <w:lang w:val="et-EE"/>
        </w:rPr>
      </w:pPr>
      <w:r>
        <w:rPr>
          <w:rStyle w:val="rynqvb"/>
          <w:lang w:val="et-EE"/>
        </w:rPr>
        <w:t>-  tehisintellekt ja kultuur</w:t>
      </w:r>
    </w:p>
    <w:p w14:paraId="7FA6BD4B" w14:textId="67AF93DC" w:rsidR="00012430" w:rsidRDefault="00012430" w:rsidP="000378E9">
      <w:pPr>
        <w:rPr>
          <w:rStyle w:val="rynqvb"/>
        </w:rPr>
      </w:pPr>
      <w:r>
        <w:rPr>
          <w:rStyle w:val="rynqvb"/>
        </w:rPr>
        <w:t xml:space="preserve">-  </w:t>
      </w:r>
      <w:proofErr w:type="spellStart"/>
      <w:r>
        <w:rPr>
          <w:rStyle w:val="rynqvb"/>
        </w:rPr>
        <w:t>Euroopa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loomingu</w:t>
      </w:r>
      <w:proofErr w:type="spellEnd"/>
      <w:r>
        <w:rPr>
          <w:rStyle w:val="rynqvb"/>
        </w:rPr>
        <w:t xml:space="preserve"> </w:t>
      </w:r>
      <w:proofErr w:type="spellStart"/>
      <w:r>
        <w:rPr>
          <w:rStyle w:val="rynqvb"/>
        </w:rPr>
        <w:t>rahastamine</w:t>
      </w:r>
      <w:proofErr w:type="spellEnd"/>
    </w:p>
    <w:p w14:paraId="55C84CC4" w14:textId="6A099368" w:rsidR="00012430" w:rsidRDefault="00012430" w:rsidP="000378E9">
      <w:pPr>
        <w:rPr>
          <w:rStyle w:val="rynqvb"/>
          <w:lang w:val="et-EE"/>
        </w:rPr>
      </w:pPr>
      <w:r>
        <w:rPr>
          <w:rStyle w:val="rynqvb"/>
        </w:rPr>
        <w:t>T</w:t>
      </w:r>
      <w:r>
        <w:rPr>
          <w:rStyle w:val="rynqvb"/>
          <w:lang w:val="et-EE"/>
        </w:rPr>
        <w:t xml:space="preserve">öökohtumisele on kutsutud üksnes ministrid. </w:t>
      </w:r>
      <w:r>
        <w:rPr>
          <w:rStyle w:val="rynqvb"/>
          <w:lang w:val="et-EE"/>
        </w:rPr>
        <w:t>Esindatud ei saa olla.</w:t>
      </w:r>
      <w:r>
        <w:rPr>
          <w:rStyle w:val="hwtze"/>
          <w:lang w:val="et-EE"/>
        </w:rPr>
        <w:t xml:space="preserve"> </w:t>
      </w:r>
      <w:r>
        <w:rPr>
          <w:rStyle w:val="rynqvb"/>
          <w:lang w:val="et-EE"/>
        </w:rPr>
        <w:t>Kohalolevate ministritega võib kaasas olla kaks inimest.</w:t>
      </w:r>
    </w:p>
    <w:p w14:paraId="0C68FC03" w14:textId="10343D41" w:rsidR="000D631C" w:rsidRDefault="000D631C" w:rsidP="000378E9">
      <w:pPr>
        <w:rPr>
          <w:rStyle w:val="rynqvb"/>
          <w:lang w:val="et-EE"/>
        </w:rPr>
      </w:pPr>
      <w:r>
        <w:rPr>
          <w:rStyle w:val="rynqvb"/>
          <w:lang w:val="et-EE"/>
        </w:rPr>
        <w:t>Notre-Dame'i tseremoonial osalemine on reserveeritud ainult ministritele (saatja</w:t>
      </w:r>
      <w:r>
        <w:rPr>
          <w:rStyle w:val="rynqvb"/>
          <w:lang w:val="et-EE"/>
        </w:rPr>
        <w:t>teta</w:t>
      </w:r>
      <w:r>
        <w:rPr>
          <w:rStyle w:val="rynqvb"/>
          <w:lang w:val="et-EE"/>
        </w:rPr>
        <w:t>)</w:t>
      </w:r>
      <w:r>
        <w:rPr>
          <w:rStyle w:val="rynqvb"/>
          <w:lang w:val="et-EE"/>
        </w:rPr>
        <w:t xml:space="preserve">. </w:t>
      </w:r>
    </w:p>
    <w:p w14:paraId="3F1EB37D" w14:textId="2E557C2C" w:rsidR="000D631C" w:rsidRDefault="000D631C" w:rsidP="000378E9">
      <w:pPr>
        <w:rPr>
          <w:rStyle w:val="rynqvb"/>
          <w:lang w:val="et-EE"/>
        </w:rPr>
      </w:pPr>
      <w:r>
        <w:rPr>
          <w:rStyle w:val="rynqvb"/>
          <w:lang w:val="et-EE"/>
        </w:rPr>
        <w:t>Pakutakse inglise-prantsuse tõlget.</w:t>
      </w:r>
      <w:r>
        <w:rPr>
          <w:rStyle w:val="hwtze"/>
          <w:lang w:val="et-EE"/>
        </w:rPr>
        <w:t xml:space="preserve"> </w:t>
      </w:r>
      <w:r>
        <w:rPr>
          <w:rStyle w:val="rynqvb"/>
          <w:lang w:val="et-EE"/>
        </w:rPr>
        <w:t>Need, kes soovivad saada täiendavat tõlget, võivad tulla koos tõl</w:t>
      </w:r>
      <w:r>
        <w:rPr>
          <w:rStyle w:val="rynqvb"/>
          <w:lang w:val="et-EE"/>
        </w:rPr>
        <w:t>g</w:t>
      </w:r>
      <w:r>
        <w:rPr>
          <w:rStyle w:val="rynqvb"/>
          <w:lang w:val="et-EE"/>
        </w:rPr>
        <w:t xml:space="preserve">iga, lisaks kahele kaastöötajale </w:t>
      </w:r>
      <w:r>
        <w:rPr>
          <w:rStyle w:val="rynqvb"/>
          <w:lang w:val="et-EE"/>
        </w:rPr>
        <w:t xml:space="preserve"> (</w:t>
      </w:r>
      <w:r>
        <w:rPr>
          <w:rStyle w:val="rynqvb"/>
          <w:lang w:val="et-EE"/>
        </w:rPr>
        <w:t>kaasa arvatud suursaadi</w:t>
      </w:r>
      <w:r>
        <w:rPr>
          <w:rStyle w:val="rynqvb"/>
          <w:lang w:val="et-EE"/>
        </w:rPr>
        <w:t>k</w:t>
      </w:r>
      <w:r>
        <w:rPr>
          <w:rStyle w:val="rynqvb"/>
          <w:lang w:val="et-EE"/>
        </w:rPr>
        <w:t>)</w:t>
      </w:r>
      <w:r>
        <w:rPr>
          <w:rStyle w:val="rynqvb"/>
          <w:lang w:val="et-EE"/>
        </w:rPr>
        <w:t xml:space="preserve">. </w:t>
      </w:r>
    </w:p>
    <w:p w14:paraId="13326AB4" w14:textId="77777777" w:rsidR="000D631C" w:rsidRPr="000D631C" w:rsidRDefault="000D631C" w:rsidP="000378E9">
      <w:pPr>
        <w:rPr>
          <w:rFonts w:cstheme="minorHAnsi"/>
          <w:lang w:val="et-EE"/>
        </w:rPr>
      </w:pPr>
    </w:p>
    <w:p w14:paraId="1FD783E1" w14:textId="77777777" w:rsidR="005469D2" w:rsidRDefault="005469D2" w:rsidP="00AB6BCE">
      <w:pPr>
        <w:ind w:firstLine="708"/>
        <w:jc w:val="center"/>
        <w:rPr>
          <w:rFonts w:ascii="Times New Roman" w:hAnsi="Times New Roman" w:cs="Times New Roman"/>
          <w:lang w:val="et-EE"/>
        </w:rPr>
      </w:pPr>
    </w:p>
    <w:p w14:paraId="37CF2902" w14:textId="77777777" w:rsidR="005469D2" w:rsidRDefault="005469D2" w:rsidP="00AB6BCE">
      <w:pPr>
        <w:ind w:firstLine="708"/>
        <w:jc w:val="center"/>
        <w:rPr>
          <w:rFonts w:ascii="Times New Roman" w:hAnsi="Times New Roman" w:cs="Times New Roman"/>
          <w:lang w:val="et-EE"/>
        </w:rPr>
      </w:pPr>
    </w:p>
    <w:p w14:paraId="3951CFB0" w14:textId="77777777" w:rsidR="005469D2" w:rsidRDefault="005469D2" w:rsidP="00AB6BCE">
      <w:pPr>
        <w:ind w:firstLine="708"/>
        <w:jc w:val="center"/>
        <w:rPr>
          <w:rFonts w:ascii="Times New Roman" w:hAnsi="Times New Roman" w:cs="Times New Roman"/>
          <w:lang w:val="et-EE"/>
        </w:rPr>
      </w:pPr>
    </w:p>
    <w:p w14:paraId="23EEB475" w14:textId="77777777" w:rsidR="005469D2" w:rsidRDefault="005469D2" w:rsidP="00AB6BCE">
      <w:pPr>
        <w:ind w:firstLine="708"/>
        <w:jc w:val="center"/>
        <w:rPr>
          <w:rFonts w:ascii="Times New Roman" w:hAnsi="Times New Roman" w:cs="Times New Roman"/>
          <w:lang w:val="et-EE"/>
        </w:rPr>
      </w:pPr>
    </w:p>
    <w:p w14:paraId="31B4B589" w14:textId="77777777" w:rsidR="005469D2" w:rsidRDefault="005469D2" w:rsidP="00AB6BCE">
      <w:pPr>
        <w:ind w:firstLine="708"/>
        <w:jc w:val="center"/>
        <w:rPr>
          <w:rFonts w:ascii="Times New Roman" w:hAnsi="Times New Roman" w:cs="Times New Roman"/>
          <w:lang w:val="et-EE"/>
        </w:rPr>
      </w:pPr>
    </w:p>
    <w:p w14:paraId="63170FE8" w14:textId="77777777" w:rsidR="005469D2" w:rsidRDefault="005469D2" w:rsidP="00AB6BCE">
      <w:pPr>
        <w:ind w:firstLine="708"/>
        <w:jc w:val="center"/>
        <w:rPr>
          <w:rFonts w:ascii="Times New Roman" w:hAnsi="Times New Roman" w:cs="Times New Roman"/>
          <w:lang w:val="et-EE"/>
        </w:rPr>
      </w:pPr>
    </w:p>
    <w:p w14:paraId="140D80C3" w14:textId="77777777" w:rsidR="005469D2" w:rsidRDefault="005469D2" w:rsidP="00AB6BCE">
      <w:pPr>
        <w:ind w:firstLine="708"/>
        <w:jc w:val="center"/>
        <w:rPr>
          <w:rFonts w:ascii="Times New Roman" w:hAnsi="Times New Roman" w:cs="Times New Roman"/>
          <w:lang w:val="et-EE"/>
        </w:rPr>
      </w:pPr>
    </w:p>
    <w:p w14:paraId="6722005B" w14:textId="77777777" w:rsidR="005469D2" w:rsidRDefault="005469D2" w:rsidP="00AB6BCE">
      <w:pPr>
        <w:ind w:firstLine="708"/>
        <w:jc w:val="center"/>
        <w:rPr>
          <w:rFonts w:ascii="Times New Roman" w:hAnsi="Times New Roman" w:cs="Times New Roman"/>
          <w:lang w:val="et-EE"/>
        </w:rPr>
      </w:pPr>
    </w:p>
    <w:p w14:paraId="79B9A941" w14:textId="77777777" w:rsidR="005469D2" w:rsidRDefault="005469D2" w:rsidP="00AB6BCE">
      <w:pPr>
        <w:ind w:firstLine="708"/>
        <w:jc w:val="center"/>
        <w:rPr>
          <w:rFonts w:ascii="Times New Roman" w:hAnsi="Times New Roman" w:cs="Times New Roman"/>
          <w:lang w:val="et-EE"/>
        </w:rPr>
      </w:pPr>
    </w:p>
    <w:p w14:paraId="0AF3E11D" w14:textId="77777777" w:rsidR="005469D2" w:rsidRDefault="005469D2" w:rsidP="00AB6BCE">
      <w:pPr>
        <w:ind w:firstLine="708"/>
        <w:jc w:val="center"/>
        <w:rPr>
          <w:rFonts w:ascii="Times New Roman" w:hAnsi="Times New Roman" w:cs="Times New Roman"/>
          <w:lang w:val="et-EE"/>
        </w:rPr>
      </w:pPr>
    </w:p>
    <w:p w14:paraId="7B57C403" w14:textId="77777777" w:rsidR="005469D2" w:rsidRDefault="005469D2" w:rsidP="00AB6BCE">
      <w:pPr>
        <w:ind w:firstLine="708"/>
        <w:jc w:val="center"/>
        <w:rPr>
          <w:rFonts w:ascii="Times New Roman" w:hAnsi="Times New Roman" w:cs="Times New Roman"/>
          <w:lang w:val="et-EE"/>
        </w:rPr>
      </w:pPr>
    </w:p>
    <w:p w14:paraId="4C7BE7A6" w14:textId="77777777" w:rsidR="005469D2" w:rsidRDefault="005469D2" w:rsidP="00AB6BCE">
      <w:pPr>
        <w:ind w:firstLine="708"/>
        <w:jc w:val="center"/>
        <w:rPr>
          <w:rFonts w:ascii="Times New Roman" w:hAnsi="Times New Roman" w:cs="Times New Roman"/>
          <w:lang w:val="et-EE"/>
        </w:rPr>
      </w:pPr>
    </w:p>
    <w:p w14:paraId="6F19E66D" w14:textId="77777777" w:rsidR="005469D2" w:rsidRDefault="005469D2" w:rsidP="00AB6BCE">
      <w:pPr>
        <w:ind w:firstLine="708"/>
        <w:jc w:val="center"/>
        <w:rPr>
          <w:rFonts w:ascii="Times New Roman" w:hAnsi="Times New Roman" w:cs="Times New Roman"/>
          <w:lang w:val="et-EE"/>
        </w:rPr>
      </w:pPr>
    </w:p>
    <w:p w14:paraId="3EE37747" w14:textId="77777777" w:rsidR="005469D2" w:rsidRDefault="005469D2" w:rsidP="00AB6BCE">
      <w:pPr>
        <w:ind w:firstLine="708"/>
        <w:jc w:val="center"/>
        <w:rPr>
          <w:rFonts w:ascii="Times New Roman" w:hAnsi="Times New Roman" w:cs="Times New Roman"/>
          <w:lang w:val="et-EE"/>
        </w:rPr>
      </w:pPr>
    </w:p>
    <w:p w14:paraId="08194BBE" w14:textId="77777777" w:rsidR="005469D2" w:rsidRDefault="005469D2" w:rsidP="00AB6BCE">
      <w:pPr>
        <w:ind w:firstLine="708"/>
        <w:jc w:val="center"/>
        <w:rPr>
          <w:rFonts w:ascii="Times New Roman" w:hAnsi="Times New Roman" w:cs="Times New Roman"/>
          <w:lang w:val="et-EE"/>
        </w:rPr>
      </w:pPr>
    </w:p>
    <w:p w14:paraId="12EBFE45" w14:textId="77777777" w:rsidR="005469D2" w:rsidRDefault="005469D2" w:rsidP="00AB6BCE">
      <w:pPr>
        <w:ind w:firstLine="708"/>
        <w:jc w:val="center"/>
        <w:rPr>
          <w:rFonts w:ascii="Times New Roman" w:hAnsi="Times New Roman" w:cs="Times New Roman"/>
          <w:lang w:val="et-EE"/>
        </w:rPr>
      </w:pPr>
    </w:p>
    <w:p w14:paraId="77288684" w14:textId="77777777" w:rsidR="005469D2" w:rsidRDefault="005469D2" w:rsidP="00AB6BCE">
      <w:pPr>
        <w:ind w:firstLine="708"/>
        <w:jc w:val="center"/>
        <w:rPr>
          <w:rFonts w:ascii="Times New Roman" w:hAnsi="Times New Roman" w:cs="Times New Roman"/>
          <w:lang w:val="et-EE"/>
        </w:rPr>
      </w:pPr>
    </w:p>
    <w:p w14:paraId="475C65ED" w14:textId="77777777" w:rsidR="005469D2" w:rsidRDefault="005469D2" w:rsidP="00AB6BCE">
      <w:pPr>
        <w:ind w:firstLine="708"/>
        <w:jc w:val="center"/>
        <w:rPr>
          <w:rFonts w:ascii="Times New Roman" w:hAnsi="Times New Roman" w:cs="Times New Roman"/>
          <w:lang w:val="et-EE"/>
        </w:rPr>
      </w:pPr>
    </w:p>
    <w:p w14:paraId="722D337B" w14:textId="48CAE083" w:rsidR="00636DD2" w:rsidRDefault="006A3832" w:rsidP="007B6678">
      <w:pPr>
        <w:ind w:left="5664" w:firstLine="708"/>
        <w:jc w:val="center"/>
        <w:rPr>
          <w:rFonts w:cstheme="minorHAnsi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     </w:t>
      </w:r>
    </w:p>
    <w:p w14:paraId="4B1CD79D" w14:textId="77777777" w:rsidR="007B6678" w:rsidRDefault="007B6678" w:rsidP="007B6678">
      <w:pPr>
        <w:ind w:left="5664" w:firstLine="708"/>
        <w:jc w:val="center"/>
        <w:rPr>
          <w:rFonts w:cstheme="minorHAnsi"/>
          <w:lang w:val="et-EE"/>
        </w:rPr>
      </w:pPr>
    </w:p>
    <w:p w14:paraId="1D3FD127" w14:textId="77777777" w:rsidR="00D416E0" w:rsidRPr="00BE02B7" w:rsidRDefault="00D416E0" w:rsidP="00D416E0">
      <w:pPr>
        <w:rPr>
          <w:lang w:val="et-EE"/>
        </w:rPr>
      </w:pPr>
    </w:p>
    <w:p w14:paraId="34478D53" w14:textId="77777777" w:rsidR="00D416E0" w:rsidRPr="00B12FC6" w:rsidRDefault="00D416E0" w:rsidP="0060159C">
      <w:pPr>
        <w:rPr>
          <w:lang w:val="et-EE"/>
        </w:rPr>
      </w:pPr>
    </w:p>
    <w:sectPr w:rsidR="00D416E0" w:rsidRPr="00B12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429B5"/>
    <w:multiLevelType w:val="hybridMultilevel"/>
    <w:tmpl w:val="17162D5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A3CD8"/>
    <w:multiLevelType w:val="hybridMultilevel"/>
    <w:tmpl w:val="080860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59C"/>
    <w:rsid w:val="00011647"/>
    <w:rsid w:val="00012430"/>
    <w:rsid w:val="000378E9"/>
    <w:rsid w:val="000465F2"/>
    <w:rsid w:val="0008228E"/>
    <w:rsid w:val="000C7777"/>
    <w:rsid w:val="000D631C"/>
    <w:rsid w:val="000E0987"/>
    <w:rsid w:val="00100D80"/>
    <w:rsid w:val="0013586F"/>
    <w:rsid w:val="00144821"/>
    <w:rsid w:val="001557F7"/>
    <w:rsid w:val="00164635"/>
    <w:rsid w:val="00185079"/>
    <w:rsid w:val="001B7104"/>
    <w:rsid w:val="001C7283"/>
    <w:rsid w:val="002D21EA"/>
    <w:rsid w:val="002D50AC"/>
    <w:rsid w:val="003B120F"/>
    <w:rsid w:val="003F1A6D"/>
    <w:rsid w:val="003F7711"/>
    <w:rsid w:val="00403CCB"/>
    <w:rsid w:val="00424A91"/>
    <w:rsid w:val="004271F9"/>
    <w:rsid w:val="004305D0"/>
    <w:rsid w:val="00475B86"/>
    <w:rsid w:val="004D2E93"/>
    <w:rsid w:val="004E4B8B"/>
    <w:rsid w:val="005113FC"/>
    <w:rsid w:val="005406BE"/>
    <w:rsid w:val="00541347"/>
    <w:rsid w:val="005469D2"/>
    <w:rsid w:val="0059195C"/>
    <w:rsid w:val="005F6D85"/>
    <w:rsid w:val="0060159C"/>
    <w:rsid w:val="00610DFD"/>
    <w:rsid w:val="00636DD2"/>
    <w:rsid w:val="006604EF"/>
    <w:rsid w:val="006700E3"/>
    <w:rsid w:val="006A3832"/>
    <w:rsid w:val="006A7806"/>
    <w:rsid w:val="00735077"/>
    <w:rsid w:val="00771042"/>
    <w:rsid w:val="00782214"/>
    <w:rsid w:val="0079423A"/>
    <w:rsid w:val="007B0013"/>
    <w:rsid w:val="007B255F"/>
    <w:rsid w:val="007B6678"/>
    <w:rsid w:val="008063FC"/>
    <w:rsid w:val="00832ACB"/>
    <w:rsid w:val="008466BA"/>
    <w:rsid w:val="00857A05"/>
    <w:rsid w:val="00866D6C"/>
    <w:rsid w:val="008C640C"/>
    <w:rsid w:val="009052EA"/>
    <w:rsid w:val="00944A98"/>
    <w:rsid w:val="00970FB9"/>
    <w:rsid w:val="00996D1C"/>
    <w:rsid w:val="009B6CB4"/>
    <w:rsid w:val="009E7107"/>
    <w:rsid w:val="009F0174"/>
    <w:rsid w:val="00A01878"/>
    <w:rsid w:val="00A162D3"/>
    <w:rsid w:val="00A82316"/>
    <w:rsid w:val="00AB6BCE"/>
    <w:rsid w:val="00AD27F9"/>
    <w:rsid w:val="00B1004F"/>
    <w:rsid w:val="00B12FC6"/>
    <w:rsid w:val="00B33863"/>
    <w:rsid w:val="00B441C1"/>
    <w:rsid w:val="00B4715E"/>
    <w:rsid w:val="00B831FD"/>
    <w:rsid w:val="00B931ED"/>
    <w:rsid w:val="00BE02B7"/>
    <w:rsid w:val="00BE556F"/>
    <w:rsid w:val="00BF0DD7"/>
    <w:rsid w:val="00C07C09"/>
    <w:rsid w:val="00C356CD"/>
    <w:rsid w:val="00C66060"/>
    <w:rsid w:val="00C94F93"/>
    <w:rsid w:val="00CA03F6"/>
    <w:rsid w:val="00CA21D2"/>
    <w:rsid w:val="00CD61A5"/>
    <w:rsid w:val="00CF475D"/>
    <w:rsid w:val="00CF4E3A"/>
    <w:rsid w:val="00D12A00"/>
    <w:rsid w:val="00D26AD4"/>
    <w:rsid w:val="00D416E0"/>
    <w:rsid w:val="00D45E96"/>
    <w:rsid w:val="00D518F0"/>
    <w:rsid w:val="00D71DB9"/>
    <w:rsid w:val="00D72011"/>
    <w:rsid w:val="00D84F64"/>
    <w:rsid w:val="00DB2469"/>
    <w:rsid w:val="00DC194B"/>
    <w:rsid w:val="00DE2E49"/>
    <w:rsid w:val="00DF7EA0"/>
    <w:rsid w:val="00E22560"/>
    <w:rsid w:val="00E33BEA"/>
    <w:rsid w:val="00EF3980"/>
    <w:rsid w:val="00F02D45"/>
    <w:rsid w:val="00F065FD"/>
    <w:rsid w:val="00F11C1C"/>
    <w:rsid w:val="00F23ED2"/>
    <w:rsid w:val="00FE0046"/>
    <w:rsid w:val="00FF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413F"/>
  <w15:docId w15:val="{D0D0A19B-B75C-4802-A12F-B123C18D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rsid w:val="00D416E0"/>
    <w:pPr>
      <w:keepNext/>
      <w:keepLines/>
      <w:numPr>
        <w:ilvl w:val="1"/>
        <w:numId w:val="1"/>
      </w:numPr>
      <w:spacing w:before="300" w:after="0" w:line="220" w:lineRule="atLeast"/>
      <w:outlineLvl w:val="1"/>
    </w:pPr>
    <w:rPr>
      <w:rFonts w:asciiTheme="majorHAnsi" w:eastAsiaTheme="majorEastAsia" w:hAnsiTheme="majorHAnsi" w:cstheme="majorBidi"/>
      <w:b/>
      <w:bCs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D416E0"/>
    <w:pPr>
      <w:keepNext/>
      <w:keepLines/>
      <w:numPr>
        <w:ilvl w:val="2"/>
        <w:numId w:val="1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D416E0"/>
    <w:pPr>
      <w:keepNext/>
      <w:keepLines/>
      <w:numPr>
        <w:ilvl w:val="3"/>
        <w:numId w:val="1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D416E0"/>
    <w:pPr>
      <w:keepNext/>
      <w:keepLines/>
      <w:numPr>
        <w:ilvl w:val="4"/>
        <w:numId w:val="1"/>
      </w:numPr>
      <w:tabs>
        <w:tab w:val="num" w:pos="360"/>
      </w:tabs>
      <w:spacing w:before="200" w:after="0" w:line="260" w:lineRule="atLeast"/>
      <w:ind w:left="0" w:firstLine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D416E0"/>
    <w:pPr>
      <w:keepNext/>
      <w:keepLines/>
      <w:numPr>
        <w:ilvl w:val="5"/>
        <w:numId w:val="1"/>
      </w:numPr>
      <w:spacing w:before="200" w:after="0" w:line="260" w:lineRule="atLeas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D416E0"/>
    <w:pPr>
      <w:keepNext/>
      <w:keepLines/>
      <w:numPr>
        <w:ilvl w:val="6"/>
        <w:numId w:val="1"/>
      </w:numPr>
      <w:spacing w:before="200" w:after="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D416E0"/>
    <w:pPr>
      <w:keepNext/>
      <w:keepLines/>
      <w:numPr>
        <w:ilvl w:val="7"/>
        <w:numId w:val="1"/>
      </w:numPr>
      <w:spacing w:before="200" w:after="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D416E0"/>
    <w:pPr>
      <w:keepNext/>
      <w:keepLines/>
      <w:numPr>
        <w:ilvl w:val="8"/>
        <w:numId w:val="1"/>
      </w:numPr>
      <w:spacing w:before="200" w:after="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6D1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02D45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416E0"/>
    <w:rPr>
      <w:rFonts w:asciiTheme="majorHAnsi" w:eastAsiaTheme="majorEastAsia" w:hAnsiTheme="majorHAnsi" w:cstheme="majorBidi"/>
      <w:b/>
      <w:bCs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D416E0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rsid w:val="00D416E0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D416E0"/>
    <w:rPr>
      <w:rFonts w:asciiTheme="majorHAnsi" w:eastAsiaTheme="majorEastAsia" w:hAnsiTheme="majorHAnsi" w:cstheme="majorBidi"/>
      <w:color w:val="243F6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D416E0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D416E0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D416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416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extedesaisie">
    <w:name w:val="Texte de saisie"/>
    <w:basedOn w:val="Normal"/>
    <w:qFormat/>
    <w:rsid w:val="00D416E0"/>
    <w:pPr>
      <w:spacing w:after="0" w:line="264" w:lineRule="atLeast"/>
    </w:pPr>
    <w:rPr>
      <w:rFonts w:ascii="Arial" w:hAnsi="Arial"/>
      <w:szCs w:val="20"/>
    </w:rPr>
  </w:style>
  <w:style w:type="character" w:customStyle="1" w:styleId="tlid-translation">
    <w:name w:val="tlid-translation"/>
    <w:basedOn w:val="Policepardfaut"/>
    <w:rsid w:val="00185079"/>
  </w:style>
  <w:style w:type="character" w:styleId="Accentuation">
    <w:name w:val="Emphasis"/>
    <w:basedOn w:val="Policepardfaut"/>
    <w:uiPriority w:val="20"/>
    <w:qFormat/>
    <w:rsid w:val="00636DD2"/>
    <w:rPr>
      <w:i/>
      <w:iCs/>
    </w:rPr>
  </w:style>
  <w:style w:type="table" w:styleId="Grilledutableau">
    <w:name w:val="Table Grid"/>
    <w:basedOn w:val="TableauNormal"/>
    <w:uiPriority w:val="59"/>
    <w:rsid w:val="00546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B120F"/>
    <w:pPr>
      <w:ind w:left="720"/>
      <w:contextualSpacing/>
    </w:pPr>
  </w:style>
  <w:style w:type="character" w:customStyle="1" w:styleId="hwtze">
    <w:name w:val="hwtze"/>
    <w:basedOn w:val="Policepardfaut"/>
    <w:rsid w:val="008466BA"/>
  </w:style>
  <w:style w:type="character" w:customStyle="1" w:styleId="rynqvb">
    <w:name w:val="rynqvb"/>
    <w:basedOn w:val="Policepardfaut"/>
    <w:rsid w:val="008466BA"/>
  </w:style>
  <w:style w:type="character" w:styleId="Mentionnonrsolue">
    <w:name w:val="Unresolved Mention"/>
    <w:basedOn w:val="Policepardfaut"/>
    <w:uiPriority w:val="99"/>
    <w:semiHidden/>
    <w:unhideWhenUsed/>
    <w:rsid w:val="004D2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t.tardy-joubert@culture.gouv.fr" TargetMode="External"/><Relationship Id="rId5" Type="http://schemas.openxmlformats.org/officeDocument/2006/relationships/hyperlink" Target="mailto:marine.debliquis@culture.gouv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Marje Kuusmik</dc:creator>
  <cp:lastModifiedBy>MALJUKOV Ulle</cp:lastModifiedBy>
  <cp:revision>2</cp:revision>
  <dcterms:created xsi:type="dcterms:W3CDTF">2024-11-27T14:38:00Z</dcterms:created>
  <dcterms:modified xsi:type="dcterms:W3CDTF">2024-11-27T14:38:00Z</dcterms:modified>
</cp:coreProperties>
</file>